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4" w:rsidRPr="00BB5C54" w:rsidRDefault="00BB5C54" w:rsidP="00BB5C54">
      <w:pPr>
        <w:pStyle w:val="tekst"/>
        <w:shd w:val="clear" w:color="auto" w:fill="FDE9D9" w:themeFill="accent6" w:themeFillTint="33"/>
        <w:jc w:val="both"/>
        <w:rPr>
          <w:rFonts w:ascii="Monotype Corsiva" w:hAnsi="Monotype Corsiva"/>
          <w:sz w:val="40"/>
          <w:szCs w:val="40"/>
        </w:rPr>
      </w:pPr>
      <w:r w:rsidRPr="00BB5C54">
        <w:rPr>
          <w:rStyle w:val="Pogrubienie"/>
          <w:rFonts w:ascii="Monotype Corsiva" w:hAnsi="Monotype Corsiva"/>
          <w:sz w:val="40"/>
          <w:szCs w:val="40"/>
        </w:rPr>
        <w:t>Ks. Franciszek Blachnicki</w:t>
      </w:r>
      <w:r w:rsidRPr="00BB5C54">
        <w:rPr>
          <w:rFonts w:ascii="Monotype Corsiva" w:hAnsi="Monotype Corsiva"/>
          <w:sz w:val="40"/>
          <w:szCs w:val="40"/>
        </w:rPr>
        <w:t xml:space="preserve"> urodził się 24 marca 1921 roku w Rybniku na Śląsku w </w:t>
      </w:r>
      <w:r w:rsidRPr="00BB5C54">
        <w:rPr>
          <w:rFonts w:ascii="Monotype Corsiva" w:hAnsi="Monotype Corsiva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B5C54">
        <w:rPr>
          <w:rFonts w:ascii="Monotype Corsiva" w:hAnsi="Monotype Corsiva"/>
          <w:sz w:val="40"/>
          <w:szCs w:val="40"/>
        </w:rPr>
        <w:t>wielodzietnej rodzinie Józefa Blachnickiego i Marii z domu Miller. Do gimnazjum uczęszczał w Tarnowskich Górach; był bardzo aktywny w harcerstwie. W 1938 roku zdał maturę; we wrześniu podjął służbę wojskową. Brał udział w kampanii wrześniowej 1939 roku, aż do kapitulacji. W październiku w Tarnowskich Górach rozpoczął działalność konspiracyjną. W marcu 1940 roku musiał uciekać przed gestapo. Ujęty w Zawichoście i aresztowany, po kilku tygodniach przesłuchań został wywieziony do obozu koncentracyjnego w Oświęcimiu. Przebywał tam, z numerem 1201, przez 14 miesięcy, z tego przez 9 miesięcy w karnej kompanii, w bloku 13 oraz przez prawie miesiąc w bunkrze. We wrześniu 1941 roku przewieziony z Oświęcimia do więzienia śledczego w Zabrzu, potem w Katowicach. W marcu 1942 roku został skazany na karę śmierci przez ścięcie za działalność konspiracyjną przeciw hitlerowskiej Rzeszy. Po ponad 4,5 miesiącach oczekiwania na wykonanie wyroku został ułaskawiany, a karę śmierci zamieniono mu na 10 lat więzienia po zakończeniu wojny.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 xml:space="preserve">W czasie pobytu na oddziale skazańców dokonało się nagłe, cudowne nawrócenie Franciszka Blachnickiego na osobową wiarę w Chrystusa, połączone z decyzją oddania życia na Jego służbę. W latach 1942-45 F. Blachnicki przebywał w różnych niemieckich obozach i więzieniach. W kwietniu 1945 roku został uwolniony przez Armię Amerykańską. Po zakończeniu wojny wstąpił do Śląskiego Seminarium Duchownego w Krakowie. Studiował na Wydziale Teologicznym Uniwersytetu Jagiellońskiego. Uzyskawszy magisterium z teologii, 25 czerwca 1950 roku otrzymał święcenia kapłańskie. Jako wikariusz </w:t>
      </w:r>
      <w:r w:rsidRPr="00BB5C54">
        <w:rPr>
          <w:rFonts w:ascii="Monotype Corsiva" w:hAnsi="Monotype Corsiva"/>
          <w:sz w:val="40"/>
          <w:szCs w:val="40"/>
        </w:rPr>
        <w:lastRenderedPageBreak/>
        <w:t xml:space="preserve">pracował kolejno w kilku parafiach diecezji katowickiej. W pracy duszpasterskiej zwracał szczególną uwagę na formowanie grup elitarnych. Wypracował metodę dziecięcych rekolekcji zamkniętych </w:t>
      </w:r>
      <w:r w:rsidRPr="00BB5C54">
        <w:rPr>
          <w:rStyle w:val="Pogrubienie"/>
          <w:rFonts w:ascii="Monotype Corsiva" w:hAnsi="Monotype Corsiva"/>
          <w:sz w:val="40"/>
          <w:szCs w:val="40"/>
        </w:rPr>
        <w:t>(Oaza Dzieci Bożych).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 xml:space="preserve">W latach 1954-56, w okresie wysiedlenia biskupów śląskich uczestniczył w pracach tajnej Kurii w Katowicach. Przez rok przebywał poza diecezją w Niepokalanowie, studiował tam duchowość i metody pracy apostolskiej o. Maksymiliana Kolbego. W październiku 1956 roku uczestniczył w organizowaniu powrotu biskupów do diecezji. W tym samym roku rozpoczął pracę w Referacie Duszpasterskim Kurii diecezjalnej w Katowicach i w redakcji tygodnika ,,Gość Niedzielny”. Zorganizował i prowadził Ośrodek Katechetyczny, a od 1957 roku społeczną akcję przeciwalkoholową pod nazwą </w:t>
      </w:r>
      <w:r w:rsidRPr="00BB5C54">
        <w:rPr>
          <w:rStyle w:val="Pogrubienie"/>
          <w:rFonts w:ascii="Monotype Corsiva" w:hAnsi="Monotype Corsiva"/>
          <w:sz w:val="40"/>
          <w:szCs w:val="40"/>
        </w:rPr>
        <w:t>Krucjata Wstrzemięźliwości</w:t>
      </w:r>
      <w:r w:rsidRPr="00BB5C54">
        <w:rPr>
          <w:rStyle w:val="Uwydatnienie"/>
          <w:rFonts w:ascii="Monotype Corsiva" w:hAnsi="Monotype Corsiva"/>
          <w:sz w:val="40"/>
          <w:szCs w:val="40"/>
        </w:rPr>
        <w:t>,</w:t>
      </w:r>
      <w:r w:rsidRPr="00BB5C54">
        <w:rPr>
          <w:rFonts w:ascii="Monotype Corsiva" w:hAnsi="Monotype Corsiva"/>
          <w:sz w:val="40"/>
          <w:szCs w:val="40"/>
        </w:rPr>
        <w:t xml:space="preserve"> która przybrała charakter ruchu odnowy religijno-moralnej, opartego na duchowości o. Maksymiliana Kolbego. Krucjata wydawała swój dwutygodnik pt. </w:t>
      </w:r>
      <w:r w:rsidRPr="00BB5C54">
        <w:rPr>
          <w:rStyle w:val="Pogrubienie"/>
          <w:rFonts w:ascii="Monotype Corsiva" w:hAnsi="Monotype Corsiva"/>
          <w:sz w:val="40"/>
          <w:szCs w:val="40"/>
        </w:rPr>
        <w:t>,,Niepokalana zwycięża”.</w:t>
      </w:r>
      <w:r w:rsidRPr="00BB5C54">
        <w:rPr>
          <w:rFonts w:ascii="Monotype Corsiva" w:hAnsi="Monotype Corsiva"/>
          <w:sz w:val="40"/>
          <w:szCs w:val="40"/>
        </w:rPr>
        <w:t xml:space="preserve"> 29 sierpnia 1960 roku Centrala Krucjaty Wstrzemięźliwości w Katowicach została zlikwidowana przez władze państwowe, a w marcu 1961 roku ks. Blachnickiego aresztowano. Po ponad 4 miesiącach aresztu w więzieniu w Katowicach otrzymał wyrok 13 miesięcy więzienia z zawieszeniem na trzy lata, po czym został zwolniony.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>W październiku 1961 roku ks. F. Blachnicki podjął dalsze studia na Katolickim Uniwersytecie Lubelskim (licencjat</w:t>
      </w:r>
      <w:r w:rsidRPr="00BB5C54">
        <w:rPr>
          <w:rStyle w:val="Pogrubienie"/>
          <w:rFonts w:ascii="Monotype Corsiva" w:hAnsi="Monotype Corsiva"/>
          <w:sz w:val="40"/>
          <w:szCs w:val="40"/>
        </w:rPr>
        <w:t xml:space="preserve">: ,,Metoda przeżyciowo-wychowawcza dziecięcych rekolekcji zamkniętych”; </w:t>
      </w:r>
      <w:r w:rsidRPr="00BB5C54">
        <w:rPr>
          <w:rFonts w:ascii="Monotype Corsiva" w:hAnsi="Monotype Corsiva"/>
          <w:sz w:val="40"/>
          <w:szCs w:val="40"/>
        </w:rPr>
        <w:t xml:space="preserve">doktorat: </w:t>
      </w:r>
      <w:r w:rsidRPr="00BB5C54">
        <w:rPr>
          <w:rStyle w:val="Pogrubienie"/>
          <w:rFonts w:ascii="Monotype Corsiva" w:hAnsi="Monotype Corsiva"/>
          <w:sz w:val="40"/>
          <w:szCs w:val="40"/>
        </w:rPr>
        <w:t>,,</w:t>
      </w:r>
      <w:r w:rsidRPr="00BB5C54">
        <w:rPr>
          <w:rStyle w:val="Uwydatnienie"/>
          <w:rFonts w:ascii="Monotype Corsiva" w:hAnsi="Monotype Corsiva"/>
          <w:b/>
          <w:bCs/>
          <w:sz w:val="40"/>
          <w:szCs w:val="40"/>
        </w:rPr>
        <w:t xml:space="preserve">Zasada bosko-ludzka </w:t>
      </w:r>
      <w:proofErr w:type="spellStart"/>
      <w:r w:rsidRPr="00BB5C54">
        <w:rPr>
          <w:rStyle w:val="Uwydatnienie"/>
          <w:rFonts w:ascii="Monotype Corsiva" w:hAnsi="Monotype Corsiva"/>
          <w:b/>
          <w:bCs/>
          <w:sz w:val="40"/>
          <w:szCs w:val="40"/>
        </w:rPr>
        <w:t>F.X.Arnolda</w:t>
      </w:r>
      <w:proofErr w:type="spellEnd"/>
      <w:r w:rsidRPr="00BB5C54">
        <w:rPr>
          <w:rStyle w:val="Uwydatnienie"/>
          <w:rFonts w:ascii="Monotype Corsiva" w:hAnsi="Monotype Corsiva"/>
          <w:b/>
          <w:bCs/>
          <w:sz w:val="40"/>
          <w:szCs w:val="40"/>
        </w:rPr>
        <w:t xml:space="preserve"> jako zasada formalna teologii pastoralnej i duszpasterskiej”).</w:t>
      </w:r>
      <w:r w:rsidRPr="00BB5C54">
        <w:rPr>
          <w:rFonts w:ascii="Monotype Corsiva" w:hAnsi="Monotype Corsiva"/>
          <w:sz w:val="40"/>
          <w:szCs w:val="40"/>
        </w:rPr>
        <w:t xml:space="preserve"> W </w:t>
      </w:r>
      <w:r w:rsidRPr="00BB5C54">
        <w:rPr>
          <w:rFonts w:ascii="Monotype Corsiva" w:hAnsi="Monotype Corsiva"/>
          <w:sz w:val="40"/>
          <w:szCs w:val="40"/>
        </w:rPr>
        <w:lastRenderedPageBreak/>
        <w:t xml:space="preserve">latach 1964-1972 pracował na KUL-u w charakterze asystenta i adiunkta, współorganizował Instytut Teologii Pastoralnej. W czerwcu 1972 roku zrezygnował z etatu na KUL-u na znak protestu wobec niezatwierdzenia habilitacji ( </w:t>
      </w:r>
      <w:r w:rsidRPr="00BB5C54">
        <w:rPr>
          <w:rStyle w:val="Uwydatnienie"/>
          <w:rFonts w:ascii="Monotype Corsiva" w:hAnsi="Monotype Corsiva"/>
          <w:sz w:val="40"/>
          <w:szCs w:val="40"/>
        </w:rPr>
        <w:t>Eklezjologiczna dedukcja teologii pastoralnej</w:t>
      </w:r>
      <w:r w:rsidRPr="00BB5C54">
        <w:rPr>
          <w:rFonts w:ascii="Monotype Corsiva" w:hAnsi="Monotype Corsiva"/>
          <w:sz w:val="40"/>
          <w:szCs w:val="40"/>
        </w:rPr>
        <w:t xml:space="preserve">) przez Ministerstwo Oświaty. W tym okresie działalności naukowej opublikował ok. 100 prac naukowych i popularnych. Wypracował, w oparciu o naukę Soboru Watykańskiego II, personalistyczno-eklezjologiczną koncepcję teologii pastoralnej. Prowadził wykłady pastoralno-naukowych w różnych miastach Polski. Wypracował koncepcję i podwaliny metodologiczne pod katechetykę fundamentalną i teologię pastoralną ogólną. W latach 1964-1980 ks. F. Blachnicki rozwijał ożywioną działalność w dziedzinie posoborowej odnowy liturgii w Polsce. Założył </w:t>
      </w:r>
      <w:r w:rsidRPr="00BB5C54">
        <w:rPr>
          <w:rStyle w:val="Pogrubienie"/>
          <w:rFonts w:ascii="Monotype Corsiva" w:hAnsi="Monotype Corsiva"/>
          <w:sz w:val="40"/>
          <w:szCs w:val="40"/>
        </w:rPr>
        <w:t>,,Lubelski Zespół Liturgistów”</w:t>
      </w:r>
      <w:r w:rsidRPr="00BB5C54">
        <w:rPr>
          <w:rFonts w:ascii="Monotype Corsiva" w:hAnsi="Monotype Corsiva"/>
          <w:sz w:val="40"/>
          <w:szCs w:val="40"/>
        </w:rPr>
        <w:t>. Przez 10 lat był redaktorem ,,Biuletynu Odnowy Liturgii”. Od roku 1967 był Krajowym Duszpasterzem Służby Liturgicznej. Wypracował koncepcję i metody posoborowej formacji służby liturgicznej.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 xml:space="preserve">W 1963 roku ks. F. Blachnicki podjął na nowo prowadzenie rekolekcji oazowych. Metodę 15-dniowych rekolekcji przeżyciowych zastosował stopniowo do różnych grup młodzieży, dorosłych i całych rodzin. Praca formacyjna zapoczątkowana w oazie rekolekcyjnej, była kontynuowana w małej grupie w parafii. Ks. F. Blachnicki opracował potrzebne do niej pomoce. W ten sposób oazy rozwinęły się w ruch, zwany dziś </w:t>
      </w:r>
      <w:r w:rsidRPr="00BB5C54">
        <w:rPr>
          <w:rStyle w:val="Pogrubienie"/>
          <w:rFonts w:ascii="Monotype Corsiva" w:hAnsi="Monotype Corsiva"/>
          <w:sz w:val="40"/>
          <w:szCs w:val="40"/>
        </w:rPr>
        <w:t>Ruchem Światło-Życie</w:t>
      </w:r>
      <w:r w:rsidRPr="00BB5C54">
        <w:rPr>
          <w:rFonts w:ascii="Monotype Corsiva" w:hAnsi="Monotype Corsiva"/>
          <w:sz w:val="40"/>
          <w:szCs w:val="40"/>
        </w:rPr>
        <w:t>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 xml:space="preserve">Celem Ruchu, obejmującego ludzi każdego wieku i stanu, jest wychowanie dojrzałych chrześcijan i zrealizowanie soborowej wizji Kościoła – wspólnoty wspólnot. Ruch rozwijał się w </w:t>
      </w:r>
      <w:r w:rsidRPr="00BB5C54">
        <w:rPr>
          <w:rFonts w:ascii="Monotype Corsiva" w:hAnsi="Monotype Corsiva"/>
          <w:sz w:val="40"/>
          <w:szCs w:val="40"/>
        </w:rPr>
        <w:lastRenderedPageBreak/>
        <w:t xml:space="preserve">Polsce mimo różnych trudności zewnętrznych. Przenikał też na Słowację i do Czech, a nawet do Boliwii. Podejmował nowe inicjatywy ukazywane przez ks. Blachnickiego: w roku 1979 – Krucjatę Wyzwolenia Człowieka w celu przezwyciężenia alkoholizmu i innych zniewoleń współczesnego człowieka, w roku 1980 – plan Wielkiej Ewangelizacji ,,Ad </w:t>
      </w:r>
      <w:proofErr w:type="spellStart"/>
      <w:r w:rsidRPr="00BB5C54">
        <w:rPr>
          <w:rFonts w:ascii="Monotype Corsiva" w:hAnsi="Monotype Corsiva"/>
          <w:sz w:val="40"/>
          <w:szCs w:val="40"/>
        </w:rPr>
        <w:t>Christum</w:t>
      </w:r>
      <w:proofErr w:type="spellEnd"/>
      <w:r w:rsidRPr="00BB5C54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BB5C54">
        <w:rPr>
          <w:rFonts w:ascii="Monotype Corsiva" w:hAnsi="Monotype Corsiva"/>
          <w:sz w:val="40"/>
          <w:szCs w:val="40"/>
        </w:rPr>
        <w:t>Redemptorem</w:t>
      </w:r>
      <w:proofErr w:type="spellEnd"/>
      <w:r w:rsidRPr="00BB5C54">
        <w:rPr>
          <w:rFonts w:ascii="Monotype Corsiva" w:hAnsi="Monotype Corsiva"/>
          <w:sz w:val="40"/>
          <w:szCs w:val="40"/>
        </w:rPr>
        <w:t>” dla dotarcia z Ewangelią do każdego człowieka w Polsce.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 xml:space="preserve">W okresie rewolucji </w:t>
      </w:r>
      <w:r w:rsidRPr="00BB5C54">
        <w:rPr>
          <w:rStyle w:val="Uwydatnienie"/>
          <w:rFonts w:ascii="Monotype Corsiva" w:hAnsi="Monotype Corsiva"/>
          <w:sz w:val="40"/>
          <w:szCs w:val="40"/>
        </w:rPr>
        <w:t>Solidarności</w:t>
      </w:r>
      <w:r w:rsidRPr="00BB5C54">
        <w:rPr>
          <w:rFonts w:ascii="Monotype Corsiva" w:hAnsi="Monotype Corsiva"/>
          <w:sz w:val="40"/>
          <w:szCs w:val="40"/>
        </w:rPr>
        <w:t xml:space="preserve"> (1980-1981) ks. F. Blachnicki powołał do istnienia Niezależną Chrześcijańską Służbę Społeczną, mającą upowszechniać ideę </w:t>
      </w:r>
      <w:r w:rsidRPr="00BB5C54">
        <w:rPr>
          <w:rStyle w:val="Pogrubienie"/>
          <w:rFonts w:ascii="Monotype Corsiva" w:hAnsi="Monotype Corsiva"/>
          <w:sz w:val="40"/>
          <w:szCs w:val="40"/>
        </w:rPr>
        <w:t>,,Prawda – Krzyż – Wyzwolenie”,</w:t>
      </w:r>
      <w:r w:rsidRPr="00BB5C54">
        <w:rPr>
          <w:rFonts w:ascii="Monotype Corsiva" w:hAnsi="Monotype Corsiva"/>
          <w:sz w:val="40"/>
          <w:szCs w:val="40"/>
        </w:rPr>
        <w:t xml:space="preserve"> tzn. działać w duchu chrześcijańskiej nauki społecznej i ruchu wyzwolenia bez przemocy.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>10 grudnia 1981 roku ks. F. Blachnicki wyjechał do Rzymu. Tam zastał go stan wojenny. W roku 1982 osiadł w ośrodku polskim</w:t>
      </w:r>
      <w:r w:rsidRPr="00BB5C54">
        <w:rPr>
          <w:rStyle w:val="Pogrubienie"/>
          <w:rFonts w:ascii="Monotype Corsiva" w:hAnsi="Monotype Corsiva"/>
          <w:sz w:val="40"/>
          <w:szCs w:val="40"/>
        </w:rPr>
        <w:t xml:space="preserve"> </w:t>
      </w:r>
      <w:proofErr w:type="spellStart"/>
      <w:r w:rsidRPr="00BB5C54">
        <w:rPr>
          <w:rStyle w:val="Pogrubienie"/>
          <w:rFonts w:ascii="Monotype Corsiva" w:hAnsi="Monotype Corsiva"/>
          <w:sz w:val="40"/>
          <w:szCs w:val="40"/>
        </w:rPr>
        <w:t>Marianum</w:t>
      </w:r>
      <w:proofErr w:type="spellEnd"/>
      <w:r w:rsidRPr="00BB5C54">
        <w:rPr>
          <w:rFonts w:ascii="Monotype Corsiva" w:hAnsi="Monotype Corsiva"/>
          <w:sz w:val="40"/>
          <w:szCs w:val="40"/>
        </w:rPr>
        <w:t xml:space="preserve"> w </w:t>
      </w:r>
      <w:proofErr w:type="spellStart"/>
      <w:r w:rsidRPr="00BB5C54">
        <w:rPr>
          <w:rFonts w:ascii="Monotype Corsiva" w:hAnsi="Monotype Corsiva"/>
          <w:sz w:val="40"/>
          <w:szCs w:val="40"/>
        </w:rPr>
        <w:t>Carlsbergu</w:t>
      </w:r>
      <w:proofErr w:type="spellEnd"/>
      <w:r w:rsidRPr="00BB5C54">
        <w:rPr>
          <w:rFonts w:ascii="Monotype Corsiva" w:hAnsi="Monotype Corsiva"/>
          <w:sz w:val="40"/>
          <w:szCs w:val="40"/>
        </w:rPr>
        <w:t xml:space="preserve"> w RFN i rozpoczął organizowanie Międzynarodowego Centrum Ewangelizacji Światło-Życie. Prowadził w nim pracę duszpasterską wśród polskich emigrantów. Kontynuując pracę społeczno-wyzwoleńczą, wydawał biuletyn ,,</w:t>
      </w:r>
      <w:proofErr w:type="spellStart"/>
      <w:r w:rsidRPr="00BB5C54">
        <w:rPr>
          <w:rFonts w:ascii="Monotype Corsiva" w:hAnsi="Monotype Corsiva"/>
          <w:sz w:val="40"/>
          <w:szCs w:val="40"/>
        </w:rPr>
        <w:t>Prawda-Krzyż-Wyzwolenie</w:t>
      </w:r>
      <w:proofErr w:type="spellEnd"/>
      <w:r w:rsidRPr="00BB5C54">
        <w:rPr>
          <w:rFonts w:ascii="Monotype Corsiva" w:hAnsi="Monotype Corsiva"/>
          <w:sz w:val="40"/>
          <w:szCs w:val="40"/>
        </w:rPr>
        <w:t xml:space="preserve">”, a w czerwcu 1982 roku założył </w:t>
      </w:r>
      <w:r w:rsidRPr="00BB5C54">
        <w:rPr>
          <w:rStyle w:val="Pogrubienie"/>
          <w:rFonts w:ascii="Monotype Corsiva" w:hAnsi="Monotype Corsiva"/>
          <w:sz w:val="40"/>
          <w:szCs w:val="40"/>
        </w:rPr>
        <w:t>,,Chrześcijańską Służbę Wyzwolenia Narodów”</w:t>
      </w:r>
      <w:r w:rsidRPr="00BB5C54">
        <w:rPr>
          <w:rFonts w:ascii="Monotype Corsiva" w:hAnsi="Monotype Corsiva"/>
          <w:sz w:val="40"/>
          <w:szCs w:val="40"/>
        </w:rPr>
        <w:t xml:space="preserve"> – stowarzyszenie skupiające Polaków i przedstawicieli innych narodów Europy Środkowo-Wschodniej wokół idei suwerenności wewnętrznej i jedności narodów w walce o wyzwolenie. Tę działalność społeczno-wyzwoleńczą prowadził z pobudek religijnych, inspirowany nauką Jana Pawła II, wierny zasadzie ,,światło-życie”.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lastRenderedPageBreak/>
        <w:t xml:space="preserve">Jeszcze w Polsce, a potem także zagranicą nawiązywał kontakty ekumeniczne z różnymi ruchami odnowy. Zmarł nagle w </w:t>
      </w:r>
      <w:proofErr w:type="spellStart"/>
      <w:r w:rsidRPr="00BB5C54">
        <w:rPr>
          <w:rFonts w:ascii="Monotype Corsiva" w:hAnsi="Monotype Corsiva"/>
          <w:sz w:val="40"/>
          <w:szCs w:val="40"/>
        </w:rPr>
        <w:t>Carlsbergu</w:t>
      </w:r>
      <w:proofErr w:type="spellEnd"/>
      <w:r w:rsidRPr="00BB5C54">
        <w:rPr>
          <w:rFonts w:ascii="Monotype Corsiva" w:hAnsi="Monotype Corsiva"/>
          <w:sz w:val="40"/>
          <w:szCs w:val="40"/>
        </w:rPr>
        <w:t xml:space="preserve"> 27 lutego 1987 roku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>Ks. F. Blachnicki jest ojcem duchowym dla Ruchu Światło-Życie i dla związanych z ruchem wspólnot życia konsekrowanego: żeńskiej – Instytutu Niepokalanej, Matki Kościoła, i męskiej – Wspólnoty Chrystusa Sługi.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>Pozostawił bogaty dorobek naukowy, popularno-naukowy i ascetyczno-formacyjny (w tym wiele homilii konferencji w zapisie magnetofonowym).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rPr>
          <w:rFonts w:ascii="Monotype Corsiva" w:hAnsi="Monotype Corsiva"/>
          <w:sz w:val="40"/>
          <w:szCs w:val="40"/>
        </w:rPr>
      </w:pPr>
      <w:r w:rsidRPr="00BB5C54">
        <w:rPr>
          <w:rFonts w:ascii="Monotype Corsiva" w:hAnsi="Monotype Corsiva"/>
          <w:sz w:val="40"/>
          <w:szCs w:val="40"/>
        </w:rPr>
        <w:t>17 lutego 1994 roku został odznaczony pośmiertnie Krzyżem Komandorskim Orderem Odrodzenia Polski, 5 maja 1995 roku otrzymał pośmiertnie Krzyż Oświęcimski. 9 grudnia 1995 roku rozpoczął się jego proces beatyfikacyjny.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ind w:left="720"/>
        <w:rPr>
          <w:rFonts w:ascii="Monotype Corsiva" w:hAnsi="Monotype Corsiva"/>
          <w:sz w:val="40"/>
          <w:szCs w:val="40"/>
        </w:rPr>
      </w:pPr>
      <w:r w:rsidRPr="00BB5C54">
        <w:rPr>
          <w:rStyle w:val="Uwydatnienie"/>
          <w:rFonts w:ascii="Monotype Corsiva" w:hAnsi="Monotype Corsiva"/>
          <w:sz w:val="40"/>
          <w:szCs w:val="40"/>
        </w:rPr>
        <w:t xml:space="preserve">Swoje liczne talenty umysłu i serca, jakiś szczególny charyzmat, jakim obdarzył Go Bóg, oddał sprawie budowy Królestwa Bożego. Budował je modlitwą, apostolstwem, cierpieniem i budował z taką determinacją, że słusznie myślimy o Nim jako o ,,gwałtowniku” tego Królestwa (por. </w:t>
      </w:r>
      <w:proofErr w:type="spellStart"/>
      <w:r w:rsidRPr="00BB5C54">
        <w:rPr>
          <w:rStyle w:val="Uwydatnienie"/>
          <w:rFonts w:ascii="Monotype Corsiva" w:hAnsi="Monotype Corsiva"/>
          <w:sz w:val="40"/>
          <w:szCs w:val="40"/>
        </w:rPr>
        <w:t>Mt</w:t>
      </w:r>
      <w:proofErr w:type="spellEnd"/>
      <w:r w:rsidRPr="00BB5C54">
        <w:rPr>
          <w:rStyle w:val="Uwydatnienie"/>
          <w:rFonts w:ascii="Monotype Corsiva" w:hAnsi="Monotype Corsiva"/>
          <w:sz w:val="40"/>
          <w:szCs w:val="40"/>
        </w:rPr>
        <w:t xml:space="preserve"> 11, 12).</w:t>
      </w:r>
    </w:p>
    <w:p w:rsidR="00BB5C54" w:rsidRPr="00BB5C54" w:rsidRDefault="00BB5C54" w:rsidP="00BB5C54">
      <w:pPr>
        <w:pStyle w:val="tekst"/>
        <w:shd w:val="clear" w:color="auto" w:fill="FDE9D9" w:themeFill="accent6" w:themeFillTint="33"/>
        <w:ind w:left="720"/>
        <w:rPr>
          <w:rFonts w:ascii="Monotype Corsiva" w:hAnsi="Monotype Corsiva"/>
          <w:sz w:val="40"/>
          <w:szCs w:val="40"/>
        </w:rPr>
      </w:pPr>
      <w:r w:rsidRPr="00BB5C54">
        <w:rPr>
          <w:rStyle w:val="Uwydatnienie"/>
          <w:rFonts w:ascii="Monotype Corsiva" w:hAnsi="Monotype Corsiva"/>
          <w:sz w:val="40"/>
          <w:szCs w:val="40"/>
        </w:rPr>
        <w:t>Jan Paweł II</w:t>
      </w:r>
    </w:p>
    <w:p w:rsidR="000D53C7" w:rsidRDefault="000D53C7"/>
    <w:sectPr w:rsidR="000D53C7" w:rsidSect="00BB5C54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C54"/>
    <w:rsid w:val="000D53C7"/>
    <w:rsid w:val="00BB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BB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C54"/>
    <w:rPr>
      <w:b/>
      <w:bCs/>
    </w:rPr>
  </w:style>
  <w:style w:type="character" w:styleId="Uwydatnienie">
    <w:name w:val="Emphasis"/>
    <w:basedOn w:val="Domylnaczcionkaakapitu"/>
    <w:uiPriority w:val="20"/>
    <w:qFormat/>
    <w:rsid w:val="00BB5C5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1064</Words>
  <Characters>6387</Characters>
  <Application>Microsoft Office Word</Application>
  <DocSecurity>0</DocSecurity>
  <Lines>53</Lines>
  <Paragraphs>14</Paragraphs>
  <ScaleCrop>false</ScaleCrop>
  <Company>Szkoła Podstawowa Nr 3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Zagrocki</dc:creator>
  <cp:keywords/>
  <dc:description/>
  <cp:lastModifiedBy>Robert Zagrocki</cp:lastModifiedBy>
  <cp:revision>1</cp:revision>
  <dcterms:created xsi:type="dcterms:W3CDTF">2014-11-04T11:06:00Z</dcterms:created>
  <dcterms:modified xsi:type="dcterms:W3CDTF">2014-11-04T11:12:00Z</dcterms:modified>
</cp:coreProperties>
</file>